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9AD" w:rsidRDefault="00B709AD" w:rsidP="00B709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9AD" w:rsidRPr="00F51128" w:rsidRDefault="00B709AD" w:rsidP="00B709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11</w:t>
      </w:r>
      <w:r w:rsidR="00C02540">
        <w:rPr>
          <w:rFonts w:ascii="Times New Roman" w:hAnsi="Times New Roman" w:cs="Times New Roman"/>
          <w:b/>
          <w:sz w:val="24"/>
          <w:szCs w:val="24"/>
        </w:rPr>
        <w:t>7</w:t>
      </w:r>
    </w:p>
    <w:p w:rsidR="00B709AD" w:rsidRPr="00833E5F" w:rsidRDefault="00B709AD" w:rsidP="00B709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09AD" w:rsidRDefault="00B709AD" w:rsidP="00B709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709AD" w:rsidRPr="00833E5F" w:rsidRDefault="00B709AD" w:rsidP="00B709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709AD" w:rsidRPr="00833E5F" w:rsidRDefault="00B709AD" w:rsidP="00B709A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709AD" w:rsidRDefault="00B709AD" w:rsidP="00B709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709AD" w:rsidRDefault="00B709AD" w:rsidP="00B709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709AD" w:rsidRDefault="00B709AD" w:rsidP="00B709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09AD" w:rsidRDefault="00B709AD" w:rsidP="00B709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709AD" w:rsidRPr="00833E5F" w:rsidRDefault="00B709AD" w:rsidP="00B709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709AD" w:rsidRDefault="00B709AD" w:rsidP="00B709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709AD" w:rsidRDefault="00B709AD" w:rsidP="00B709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709AD" w:rsidRDefault="00B709AD" w:rsidP="00B709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709AD" w:rsidRDefault="00B709AD" w:rsidP="00B709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709AD" w:rsidRDefault="00B709AD" w:rsidP="00B709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709AD" w:rsidRDefault="00B709AD" w:rsidP="00B709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709AD" w:rsidRDefault="00B709AD" w:rsidP="00B709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09AD" w:rsidRPr="00833E5F" w:rsidRDefault="00B709AD" w:rsidP="00B709A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1042/1043/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B709AD" w:rsidRDefault="00B709AD" w:rsidP="00B709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9AD" w:rsidRDefault="00B709AD" w:rsidP="00B709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709AD" w:rsidRPr="00D67306" w:rsidRDefault="00B709AD" w:rsidP="00B709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9AD" w:rsidRPr="00D67306" w:rsidRDefault="00B709AD" w:rsidP="00B709A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449AF" w:rsidRPr="00C449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„А</w:t>
      </w:r>
      <w:r w:rsidR="00C449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мураа -</w:t>
      </w:r>
      <w:r w:rsidR="00C449AF" w:rsidRPr="00C449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</w:t>
      </w:r>
      <w:r w:rsidR="00C449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онсерв</w:t>
      </w:r>
      <w:r w:rsidR="00C449AF" w:rsidRPr="00C449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- 68“ ООД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 редовно призован, представляван от адв. </w:t>
      </w:r>
      <w:r w:rsidR="00C449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449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B709AD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C449AF" w:rsidRPr="00BA330E">
        <w:rPr>
          <w:rFonts w:ascii="Times New Roman" w:hAnsi="Times New Roman" w:cs="Times New Roman"/>
          <w:sz w:val="24"/>
          <w:szCs w:val="24"/>
        </w:rPr>
        <w:t>И</w:t>
      </w:r>
      <w:r w:rsidR="00C449AF">
        <w:rPr>
          <w:rFonts w:ascii="Times New Roman" w:hAnsi="Times New Roman" w:cs="Times New Roman"/>
          <w:sz w:val="24"/>
          <w:szCs w:val="24"/>
        </w:rPr>
        <w:t xml:space="preserve">зпълнителния директор на </w:t>
      </w:r>
      <w:r w:rsidR="00C449AF" w:rsidRPr="00BA330E">
        <w:rPr>
          <w:rFonts w:ascii="Times New Roman" w:hAnsi="Times New Roman" w:cs="Times New Roman"/>
          <w:sz w:val="24"/>
          <w:szCs w:val="24"/>
        </w:rPr>
        <w:t>„У</w:t>
      </w:r>
      <w:r w:rsidR="00C449AF">
        <w:rPr>
          <w:rFonts w:ascii="Times New Roman" w:hAnsi="Times New Roman" w:cs="Times New Roman"/>
          <w:sz w:val="24"/>
          <w:szCs w:val="24"/>
        </w:rPr>
        <w:t xml:space="preserve">ченическо и </w:t>
      </w:r>
      <w:proofErr w:type="spellStart"/>
      <w:r w:rsidR="00C449AF">
        <w:rPr>
          <w:rFonts w:ascii="Times New Roman" w:hAnsi="Times New Roman" w:cs="Times New Roman"/>
          <w:sz w:val="24"/>
          <w:szCs w:val="24"/>
        </w:rPr>
        <w:t>столово</w:t>
      </w:r>
      <w:proofErr w:type="spellEnd"/>
      <w:r w:rsidR="00C449AF">
        <w:rPr>
          <w:rFonts w:ascii="Times New Roman" w:hAnsi="Times New Roman" w:cs="Times New Roman"/>
          <w:sz w:val="24"/>
          <w:szCs w:val="24"/>
        </w:rPr>
        <w:t xml:space="preserve"> хранене</w:t>
      </w:r>
      <w:r w:rsidR="00C449AF" w:rsidRPr="00BA330E">
        <w:rPr>
          <w:rFonts w:ascii="Times New Roman" w:hAnsi="Times New Roman" w:cs="Times New Roman"/>
          <w:sz w:val="24"/>
          <w:szCs w:val="24"/>
        </w:rPr>
        <w:t>“ ЕАД</w:t>
      </w: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– възложител, редовно призован, </w:t>
      </w:r>
      <w:r w:rsidR="00C449A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B709AD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008F4" w:rsidRPr="009008F4">
        <w:rPr>
          <w:rFonts w:ascii="Times New Roman" w:hAnsi="Times New Roman" w:cs="Times New Roman"/>
          <w:color w:val="000000" w:themeColor="text1"/>
          <w:sz w:val="24"/>
          <w:szCs w:val="24"/>
        </w:rPr>
        <w:t>ДЗЗД „Ф</w:t>
      </w:r>
      <w:r w:rsidR="009008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 </w:t>
      </w:r>
      <w:r w:rsidR="00591F13">
        <w:rPr>
          <w:rFonts w:ascii="Times New Roman" w:hAnsi="Times New Roman" w:cs="Times New Roman"/>
          <w:color w:val="000000" w:themeColor="text1"/>
          <w:sz w:val="24"/>
          <w:szCs w:val="24"/>
        </w:rPr>
        <w:t>Милк</w:t>
      </w:r>
      <w:r w:rsidR="009008F4" w:rsidRPr="009008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B709AD" w:rsidRPr="00D67306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09AD" w:rsidRPr="00D67306" w:rsidRDefault="00B709AD" w:rsidP="00B709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709AD" w:rsidRPr="00D67306" w:rsidRDefault="00B709AD" w:rsidP="00B709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709AD" w:rsidRDefault="00B709AD" w:rsidP="00B709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09AD" w:rsidRPr="00D67306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449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C449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709AD" w:rsidRPr="00D67306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B709AD" w:rsidRDefault="00B709AD" w:rsidP="00B709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09AD" w:rsidRPr="00D67306" w:rsidRDefault="00B709AD" w:rsidP="00B709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709AD" w:rsidRDefault="00B709AD" w:rsidP="00B709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709AD" w:rsidRPr="00D67306" w:rsidRDefault="00B709AD" w:rsidP="00B709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49AF" w:rsidRPr="00D67306" w:rsidRDefault="00C449AF" w:rsidP="00C449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709AD" w:rsidRDefault="00B709AD" w:rsidP="00B709A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B709AD" w:rsidRDefault="00B709AD" w:rsidP="00B709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09AD" w:rsidRPr="00D67306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09AD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BA330E" w:rsidRPr="00BA330E">
        <w:rPr>
          <w:rFonts w:ascii="Times New Roman" w:hAnsi="Times New Roman" w:cs="Times New Roman"/>
          <w:sz w:val="24"/>
          <w:szCs w:val="24"/>
        </w:rPr>
        <w:t>Процесуалният представител на И</w:t>
      </w:r>
      <w:r w:rsidR="00BA330E">
        <w:rPr>
          <w:rFonts w:ascii="Times New Roman" w:hAnsi="Times New Roman" w:cs="Times New Roman"/>
          <w:sz w:val="24"/>
          <w:szCs w:val="24"/>
        </w:rPr>
        <w:t xml:space="preserve">зпълнителния директор на </w:t>
      </w:r>
      <w:r w:rsidR="00BA330E" w:rsidRPr="00BA330E">
        <w:rPr>
          <w:rFonts w:ascii="Times New Roman" w:hAnsi="Times New Roman" w:cs="Times New Roman"/>
          <w:sz w:val="24"/>
          <w:szCs w:val="24"/>
        </w:rPr>
        <w:t>„У</w:t>
      </w:r>
      <w:r w:rsidR="00BA330E">
        <w:rPr>
          <w:rFonts w:ascii="Times New Roman" w:hAnsi="Times New Roman" w:cs="Times New Roman"/>
          <w:sz w:val="24"/>
          <w:szCs w:val="24"/>
        </w:rPr>
        <w:t xml:space="preserve">ченическо и </w:t>
      </w:r>
      <w:proofErr w:type="spellStart"/>
      <w:r w:rsidR="00BA330E">
        <w:rPr>
          <w:rFonts w:ascii="Times New Roman" w:hAnsi="Times New Roman" w:cs="Times New Roman"/>
          <w:sz w:val="24"/>
          <w:szCs w:val="24"/>
        </w:rPr>
        <w:t>столово</w:t>
      </w:r>
      <w:proofErr w:type="spellEnd"/>
      <w:r w:rsidR="00BA330E">
        <w:rPr>
          <w:rFonts w:ascii="Times New Roman" w:hAnsi="Times New Roman" w:cs="Times New Roman"/>
          <w:sz w:val="24"/>
          <w:szCs w:val="24"/>
        </w:rPr>
        <w:t xml:space="preserve"> хранене</w:t>
      </w:r>
      <w:r w:rsidR="00BA330E" w:rsidRPr="00BA330E">
        <w:rPr>
          <w:rFonts w:ascii="Times New Roman" w:hAnsi="Times New Roman" w:cs="Times New Roman"/>
          <w:sz w:val="24"/>
          <w:szCs w:val="24"/>
        </w:rPr>
        <w:t>“ ЕАД заявява невъзможност за присъствие в откритото заседание</w:t>
      </w:r>
      <w:r w:rsidRPr="00B709AD">
        <w:rPr>
          <w:rFonts w:ascii="Times New Roman" w:hAnsi="Times New Roman" w:cs="Times New Roman"/>
          <w:sz w:val="24"/>
          <w:szCs w:val="24"/>
        </w:rPr>
        <w:t>.</w:t>
      </w:r>
    </w:p>
    <w:p w:rsidR="00B709AD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9AD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B709AD" w:rsidRDefault="00B709AD" w:rsidP="00B709A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09AD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709AD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9AD" w:rsidRPr="00A75F2E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B709AD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18F0" w:rsidRDefault="003218F0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18F0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3218F0">
        <w:rPr>
          <w:rFonts w:ascii="Times New Roman" w:hAnsi="Times New Roman" w:cs="Times New Roman"/>
          <w:sz w:val="24"/>
          <w:szCs w:val="24"/>
        </w:rPr>
        <w:t>мураа</w:t>
      </w:r>
      <w:proofErr w:type="spellEnd"/>
      <w:r w:rsidRPr="003218F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3218F0">
        <w:rPr>
          <w:rFonts w:ascii="Times New Roman" w:hAnsi="Times New Roman" w:cs="Times New Roman"/>
          <w:sz w:val="24"/>
          <w:szCs w:val="24"/>
        </w:rPr>
        <w:t>онсерв</w:t>
      </w:r>
      <w:proofErr w:type="spellEnd"/>
      <w:r w:rsidRPr="003218F0">
        <w:rPr>
          <w:rFonts w:ascii="Times New Roman" w:hAnsi="Times New Roman" w:cs="Times New Roman"/>
          <w:sz w:val="24"/>
          <w:szCs w:val="24"/>
        </w:rPr>
        <w:t xml:space="preserve"> - 68“ ООД за допускане на техническа експертиза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67FB" w:rsidRDefault="000A67FB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67FB" w:rsidRDefault="000A67FB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7FB">
        <w:rPr>
          <w:rFonts w:ascii="Times New Roman" w:hAnsi="Times New Roman" w:cs="Times New Roman"/>
          <w:sz w:val="24"/>
          <w:szCs w:val="24"/>
        </w:rPr>
        <w:t>Докладвам постъпило на 02.02.2026 г. допълнително становище възложителя, което представлява защита по същество.</w:t>
      </w:r>
    </w:p>
    <w:p w:rsidR="003218F0" w:rsidRDefault="003218F0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49AF" w:rsidRPr="00D67306" w:rsidRDefault="00C449AF" w:rsidP="00C449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A330E" w:rsidRDefault="00B709AD" w:rsidP="00B709A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BA330E" w:rsidRPr="00BA330E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BA330E">
        <w:rPr>
          <w:rFonts w:ascii="Times New Roman" w:hAnsi="Times New Roman" w:cs="Times New Roman"/>
          <w:sz w:val="24"/>
          <w:szCs w:val="24"/>
        </w:rPr>
        <w:t xml:space="preserve">, </w:t>
      </w:r>
      <w:r w:rsidR="00BA330E" w:rsidRPr="00BA330E">
        <w:rPr>
          <w:rFonts w:ascii="Times New Roman" w:hAnsi="Times New Roman" w:cs="Times New Roman"/>
          <w:sz w:val="24"/>
          <w:szCs w:val="24"/>
        </w:rPr>
        <w:t>поддържам</w:t>
      </w:r>
      <w:r w:rsidR="00BA330E">
        <w:rPr>
          <w:rFonts w:ascii="Times New Roman" w:hAnsi="Times New Roman" w:cs="Times New Roman"/>
          <w:sz w:val="24"/>
          <w:szCs w:val="24"/>
        </w:rPr>
        <w:t xml:space="preserve"> </w:t>
      </w:r>
      <w:r w:rsidR="00BA330E" w:rsidRPr="00BA330E">
        <w:rPr>
          <w:rFonts w:ascii="Times New Roman" w:hAnsi="Times New Roman" w:cs="Times New Roman"/>
          <w:sz w:val="24"/>
          <w:szCs w:val="24"/>
        </w:rPr>
        <w:t>и доказателств</w:t>
      </w:r>
      <w:r w:rsidR="00BA330E">
        <w:rPr>
          <w:rFonts w:ascii="Times New Roman" w:hAnsi="Times New Roman" w:cs="Times New Roman"/>
          <w:sz w:val="24"/>
          <w:szCs w:val="24"/>
        </w:rPr>
        <w:t>ен</w:t>
      </w:r>
      <w:r w:rsidR="00BA330E" w:rsidRPr="00BA330E">
        <w:rPr>
          <w:rFonts w:ascii="Times New Roman" w:hAnsi="Times New Roman" w:cs="Times New Roman"/>
          <w:sz w:val="24"/>
          <w:szCs w:val="24"/>
        </w:rPr>
        <w:t xml:space="preserve">ото искане за назначаване на техническа експертиза. </w:t>
      </w:r>
    </w:p>
    <w:p w:rsidR="00BA330E" w:rsidRDefault="00BA330E" w:rsidP="00B709A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09AD" w:rsidRPr="0026499C" w:rsidRDefault="00B709AD" w:rsidP="00B709A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B709AD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709AD" w:rsidRDefault="00B709AD" w:rsidP="00B709A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09AD" w:rsidRPr="0026499C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330E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0A67FB">
        <w:rPr>
          <w:rFonts w:ascii="Times New Roman" w:hAnsi="Times New Roman" w:cs="Times New Roman"/>
          <w:sz w:val="24"/>
          <w:szCs w:val="24"/>
        </w:rPr>
        <w:t>.</w:t>
      </w:r>
    </w:p>
    <w:p w:rsidR="00C449AF" w:rsidRDefault="00C449AF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67FB" w:rsidRDefault="000A67FB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A67FB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0A67FB">
        <w:rPr>
          <w:rFonts w:ascii="Times New Roman" w:hAnsi="Times New Roman" w:cs="Times New Roman"/>
          <w:sz w:val="24"/>
          <w:szCs w:val="24"/>
        </w:rPr>
        <w:t>мураа</w:t>
      </w:r>
      <w:proofErr w:type="spellEnd"/>
      <w:r w:rsidRPr="000A67F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0A67FB">
        <w:rPr>
          <w:rFonts w:ascii="Times New Roman" w:hAnsi="Times New Roman" w:cs="Times New Roman"/>
          <w:sz w:val="24"/>
          <w:szCs w:val="24"/>
        </w:rPr>
        <w:t>онсерв</w:t>
      </w:r>
      <w:proofErr w:type="spellEnd"/>
      <w:r w:rsidRPr="000A67FB">
        <w:rPr>
          <w:rFonts w:ascii="Times New Roman" w:hAnsi="Times New Roman" w:cs="Times New Roman"/>
          <w:sz w:val="24"/>
          <w:szCs w:val="24"/>
        </w:rPr>
        <w:t xml:space="preserve"> - 68“ </w:t>
      </w:r>
      <w:r>
        <w:rPr>
          <w:rFonts w:ascii="Times New Roman" w:hAnsi="Times New Roman" w:cs="Times New Roman"/>
          <w:sz w:val="24"/>
          <w:szCs w:val="24"/>
        </w:rPr>
        <w:t>ООД</w:t>
      </w:r>
      <w:r w:rsidRPr="000A67FB">
        <w:rPr>
          <w:rFonts w:ascii="Times New Roman" w:hAnsi="Times New Roman" w:cs="Times New Roman"/>
          <w:sz w:val="24"/>
          <w:szCs w:val="24"/>
        </w:rPr>
        <w:t xml:space="preserve"> доказателствено искане за назначаване на експертиза, като неоснователно, тъй като  в хода на производството по преписката са събрани всички относими доказателства, които съдържат цялата необходима информация за изясняване на фактическата обстановка по казуса.</w:t>
      </w:r>
    </w:p>
    <w:p w:rsidR="00BA330E" w:rsidRDefault="00BA330E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67FB" w:rsidRDefault="000A67FB" w:rsidP="000A6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A67FB" w:rsidRDefault="000A67FB" w:rsidP="000A67F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67FB" w:rsidRPr="0026499C" w:rsidRDefault="000A67FB" w:rsidP="000A6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9AD" w:rsidRPr="0026499C" w:rsidRDefault="000A67FB" w:rsidP="000A6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709AD"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B709AD" w:rsidRDefault="00B709AD" w:rsidP="00B709A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49AF" w:rsidRPr="00D67306" w:rsidRDefault="00C449AF" w:rsidP="00C449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008F4" w:rsidRDefault="00B709AD" w:rsidP="00BA33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BA330E" w:rsidRPr="00BA330E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F46473">
        <w:rPr>
          <w:rFonts w:ascii="Times New Roman" w:hAnsi="Times New Roman" w:cs="Times New Roman"/>
          <w:sz w:val="24"/>
          <w:szCs w:val="24"/>
        </w:rPr>
        <w:t>,</w:t>
      </w:r>
      <w:r w:rsidR="005B2358">
        <w:rPr>
          <w:rFonts w:ascii="Times New Roman" w:hAnsi="Times New Roman" w:cs="Times New Roman"/>
          <w:sz w:val="24"/>
          <w:szCs w:val="24"/>
        </w:rPr>
        <w:t xml:space="preserve"> ч</w:t>
      </w:r>
      <w:r w:rsidR="00BA330E" w:rsidRPr="00BA330E">
        <w:rPr>
          <w:rFonts w:ascii="Times New Roman" w:hAnsi="Times New Roman" w:cs="Times New Roman"/>
          <w:sz w:val="24"/>
          <w:szCs w:val="24"/>
        </w:rPr>
        <w:t xml:space="preserve">ленове на </w:t>
      </w:r>
      <w:r w:rsidR="00F46473">
        <w:rPr>
          <w:rFonts w:ascii="Times New Roman" w:hAnsi="Times New Roman" w:cs="Times New Roman"/>
          <w:sz w:val="24"/>
          <w:szCs w:val="24"/>
        </w:rPr>
        <w:t>К</w:t>
      </w:r>
      <w:r w:rsidR="00BA330E" w:rsidRPr="00BA330E">
        <w:rPr>
          <w:rFonts w:ascii="Times New Roman" w:hAnsi="Times New Roman" w:cs="Times New Roman"/>
          <w:sz w:val="24"/>
          <w:szCs w:val="24"/>
        </w:rPr>
        <w:t>омисията защита на конкуренцията</w:t>
      </w:r>
      <w:r w:rsidR="00F46473">
        <w:rPr>
          <w:rFonts w:ascii="Times New Roman" w:hAnsi="Times New Roman" w:cs="Times New Roman"/>
          <w:sz w:val="24"/>
          <w:szCs w:val="24"/>
        </w:rPr>
        <w:t xml:space="preserve">, </w:t>
      </w:r>
      <w:r w:rsidR="00BA330E" w:rsidRPr="00BA330E">
        <w:rPr>
          <w:rFonts w:ascii="Times New Roman" w:hAnsi="Times New Roman" w:cs="Times New Roman"/>
          <w:sz w:val="24"/>
          <w:szCs w:val="24"/>
        </w:rPr>
        <w:t xml:space="preserve"> с</w:t>
      </w:r>
      <w:r w:rsidR="00F46473">
        <w:rPr>
          <w:rFonts w:ascii="Times New Roman" w:hAnsi="Times New Roman" w:cs="Times New Roman"/>
          <w:sz w:val="24"/>
          <w:szCs w:val="24"/>
        </w:rPr>
        <w:t xml:space="preserve"> </w:t>
      </w:r>
      <w:r w:rsidR="00BA330E" w:rsidRPr="00BA330E">
        <w:rPr>
          <w:rFonts w:ascii="Times New Roman" w:hAnsi="Times New Roman" w:cs="Times New Roman"/>
          <w:sz w:val="24"/>
          <w:szCs w:val="24"/>
        </w:rPr>
        <w:t xml:space="preserve">оглед </w:t>
      </w:r>
      <w:r w:rsidR="00F46473">
        <w:rPr>
          <w:rFonts w:ascii="Times New Roman" w:hAnsi="Times New Roman" w:cs="Times New Roman"/>
          <w:sz w:val="24"/>
          <w:szCs w:val="24"/>
        </w:rPr>
        <w:t xml:space="preserve">на </w:t>
      </w:r>
      <w:r w:rsidR="00BA330E" w:rsidRPr="00BA330E">
        <w:rPr>
          <w:rFonts w:ascii="Times New Roman" w:hAnsi="Times New Roman" w:cs="Times New Roman"/>
          <w:sz w:val="24"/>
          <w:szCs w:val="24"/>
        </w:rPr>
        <w:t>събраните по преписката доказателства моля да постановите решение</w:t>
      </w:r>
      <w:r w:rsidR="00F46473">
        <w:rPr>
          <w:rFonts w:ascii="Times New Roman" w:hAnsi="Times New Roman" w:cs="Times New Roman"/>
          <w:sz w:val="24"/>
          <w:szCs w:val="24"/>
        </w:rPr>
        <w:t>,</w:t>
      </w:r>
      <w:r w:rsidR="00BA330E" w:rsidRPr="00BA330E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на </w:t>
      </w:r>
      <w:r w:rsidR="00F46473">
        <w:rPr>
          <w:rFonts w:ascii="Times New Roman" w:hAnsi="Times New Roman" w:cs="Times New Roman"/>
          <w:sz w:val="24"/>
          <w:szCs w:val="24"/>
        </w:rPr>
        <w:t>„У</w:t>
      </w:r>
      <w:r w:rsidR="00BA330E" w:rsidRPr="00BA330E">
        <w:rPr>
          <w:rFonts w:ascii="Times New Roman" w:hAnsi="Times New Roman" w:cs="Times New Roman"/>
          <w:sz w:val="24"/>
          <w:szCs w:val="24"/>
        </w:rPr>
        <w:t xml:space="preserve">ченическо и </w:t>
      </w:r>
      <w:proofErr w:type="spellStart"/>
      <w:r w:rsidR="00BA330E" w:rsidRPr="00BA330E">
        <w:rPr>
          <w:rFonts w:ascii="Times New Roman" w:hAnsi="Times New Roman" w:cs="Times New Roman"/>
          <w:sz w:val="24"/>
          <w:szCs w:val="24"/>
        </w:rPr>
        <w:t>столово</w:t>
      </w:r>
      <w:proofErr w:type="spellEnd"/>
      <w:r w:rsidR="00BA330E" w:rsidRPr="00BA330E">
        <w:rPr>
          <w:rFonts w:ascii="Times New Roman" w:hAnsi="Times New Roman" w:cs="Times New Roman"/>
          <w:sz w:val="24"/>
          <w:szCs w:val="24"/>
        </w:rPr>
        <w:t xml:space="preserve"> хранене</w:t>
      </w:r>
      <w:r w:rsidR="00F46473">
        <w:rPr>
          <w:rFonts w:ascii="Times New Roman" w:hAnsi="Times New Roman" w:cs="Times New Roman"/>
          <w:sz w:val="24"/>
          <w:szCs w:val="24"/>
        </w:rPr>
        <w:t xml:space="preserve">“ ЕАД, гр. </w:t>
      </w:r>
      <w:r w:rsidR="00BA330E" w:rsidRPr="00BA330E">
        <w:rPr>
          <w:rFonts w:ascii="Times New Roman" w:hAnsi="Times New Roman" w:cs="Times New Roman"/>
          <w:sz w:val="24"/>
          <w:szCs w:val="24"/>
        </w:rPr>
        <w:t>Варна</w:t>
      </w:r>
      <w:r w:rsidR="00F46473">
        <w:rPr>
          <w:rFonts w:ascii="Times New Roman" w:hAnsi="Times New Roman" w:cs="Times New Roman"/>
          <w:sz w:val="24"/>
          <w:szCs w:val="24"/>
        </w:rPr>
        <w:t>,</w:t>
      </w:r>
      <w:r w:rsidR="00BA330E" w:rsidRPr="00BA330E">
        <w:rPr>
          <w:rFonts w:ascii="Times New Roman" w:hAnsi="Times New Roman" w:cs="Times New Roman"/>
          <w:sz w:val="24"/>
          <w:szCs w:val="24"/>
        </w:rPr>
        <w:t xml:space="preserve"> за определяне на изпълнител по процесната обществена поръчка</w:t>
      </w:r>
      <w:r w:rsidR="009008F4">
        <w:rPr>
          <w:rFonts w:ascii="Times New Roman" w:hAnsi="Times New Roman" w:cs="Times New Roman"/>
          <w:sz w:val="24"/>
          <w:szCs w:val="24"/>
        </w:rPr>
        <w:t>,</w:t>
      </w:r>
      <w:r w:rsidR="00BA330E" w:rsidRPr="00BA330E">
        <w:rPr>
          <w:rFonts w:ascii="Times New Roman" w:hAnsi="Times New Roman" w:cs="Times New Roman"/>
          <w:sz w:val="24"/>
          <w:szCs w:val="24"/>
        </w:rPr>
        <w:t xml:space="preserve"> тъй като същото е неправилно и незаконосъобразно</w:t>
      </w:r>
      <w:r w:rsidR="009008F4">
        <w:rPr>
          <w:rFonts w:ascii="Times New Roman" w:hAnsi="Times New Roman" w:cs="Times New Roman"/>
          <w:sz w:val="24"/>
          <w:szCs w:val="24"/>
        </w:rPr>
        <w:t>,</w:t>
      </w:r>
      <w:r w:rsidR="00BA330E" w:rsidRPr="00BA330E">
        <w:rPr>
          <w:rFonts w:ascii="Times New Roman" w:hAnsi="Times New Roman" w:cs="Times New Roman"/>
          <w:sz w:val="24"/>
          <w:szCs w:val="24"/>
        </w:rPr>
        <w:t xml:space="preserve"> и мо</w:t>
      </w:r>
      <w:r w:rsidR="009008F4">
        <w:rPr>
          <w:rFonts w:ascii="Times New Roman" w:hAnsi="Times New Roman" w:cs="Times New Roman"/>
          <w:sz w:val="24"/>
          <w:szCs w:val="24"/>
        </w:rPr>
        <w:t>ля</w:t>
      </w:r>
      <w:r w:rsidR="00BA330E" w:rsidRPr="00BA330E">
        <w:rPr>
          <w:rFonts w:ascii="Times New Roman" w:hAnsi="Times New Roman" w:cs="Times New Roman"/>
          <w:sz w:val="24"/>
          <w:szCs w:val="24"/>
        </w:rPr>
        <w:t xml:space="preserve"> да върнете процедурата за продължаване от последното законосъобразно действие</w:t>
      </w:r>
      <w:r w:rsidR="009008F4">
        <w:rPr>
          <w:rFonts w:ascii="Times New Roman" w:hAnsi="Times New Roman" w:cs="Times New Roman"/>
          <w:sz w:val="24"/>
          <w:szCs w:val="24"/>
        </w:rPr>
        <w:t>, к</w:t>
      </w:r>
      <w:r w:rsidR="00BA330E" w:rsidRPr="00BA330E">
        <w:rPr>
          <w:rFonts w:ascii="Times New Roman" w:hAnsi="Times New Roman" w:cs="Times New Roman"/>
          <w:sz w:val="24"/>
          <w:szCs w:val="24"/>
        </w:rPr>
        <w:t>оето е извършено по нея</w:t>
      </w:r>
      <w:r w:rsidR="009008F4">
        <w:rPr>
          <w:rFonts w:ascii="Times New Roman" w:hAnsi="Times New Roman" w:cs="Times New Roman"/>
          <w:sz w:val="24"/>
          <w:szCs w:val="24"/>
        </w:rPr>
        <w:t>.</w:t>
      </w:r>
    </w:p>
    <w:p w:rsidR="009008F4" w:rsidRDefault="009008F4" w:rsidP="00BA33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A330E" w:rsidRPr="00BA330E">
        <w:rPr>
          <w:rFonts w:ascii="Times New Roman" w:hAnsi="Times New Roman" w:cs="Times New Roman"/>
          <w:sz w:val="24"/>
          <w:szCs w:val="24"/>
        </w:rPr>
        <w:t>одробн</w:t>
      </w:r>
      <w:r>
        <w:rPr>
          <w:rFonts w:ascii="Times New Roman" w:hAnsi="Times New Roman" w:cs="Times New Roman"/>
          <w:sz w:val="24"/>
          <w:szCs w:val="24"/>
        </w:rPr>
        <w:t xml:space="preserve">ите </w:t>
      </w:r>
      <w:r w:rsidR="00BA330E" w:rsidRPr="00BA330E">
        <w:rPr>
          <w:rFonts w:ascii="Times New Roman" w:hAnsi="Times New Roman" w:cs="Times New Roman"/>
          <w:sz w:val="24"/>
          <w:szCs w:val="24"/>
        </w:rPr>
        <w:t>съображения се изложени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A330E" w:rsidRPr="00BA330E">
        <w:rPr>
          <w:rFonts w:ascii="Times New Roman" w:hAnsi="Times New Roman" w:cs="Times New Roman"/>
          <w:sz w:val="24"/>
          <w:szCs w:val="24"/>
        </w:rPr>
        <w:t xml:space="preserve"> но само ще маркирам две неща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BA330E" w:rsidRPr="00BA330E">
        <w:rPr>
          <w:rFonts w:ascii="Times New Roman" w:hAnsi="Times New Roman" w:cs="Times New Roman"/>
          <w:sz w:val="24"/>
          <w:szCs w:val="24"/>
        </w:rPr>
        <w:t xml:space="preserve"> на първо място разликата от 0,1% в маслеността на млечен продукт по никакъв начин не засяга пряко качеството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A330E" w:rsidRPr="00BA330E">
        <w:rPr>
          <w:rFonts w:ascii="Times New Roman" w:hAnsi="Times New Roman" w:cs="Times New Roman"/>
          <w:sz w:val="24"/>
          <w:szCs w:val="24"/>
        </w:rPr>
        <w:t xml:space="preserve"> както вкусовите и хранителните качества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A330E" w:rsidRPr="00BA330E">
        <w:rPr>
          <w:rFonts w:ascii="Times New Roman" w:hAnsi="Times New Roman" w:cs="Times New Roman"/>
          <w:sz w:val="24"/>
          <w:szCs w:val="24"/>
        </w:rPr>
        <w:t xml:space="preserve">и хранителните </w:t>
      </w:r>
      <w:r w:rsidR="00BA330E" w:rsidRPr="00BA330E">
        <w:rPr>
          <w:rFonts w:ascii="Times New Roman" w:hAnsi="Times New Roman" w:cs="Times New Roman"/>
          <w:sz w:val="24"/>
          <w:szCs w:val="24"/>
        </w:rPr>
        <w:lastRenderedPageBreak/>
        <w:t>характеристики на продукта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BA330E" w:rsidRPr="00BA330E">
        <w:rPr>
          <w:rFonts w:ascii="Times New Roman" w:hAnsi="Times New Roman" w:cs="Times New Roman"/>
          <w:sz w:val="24"/>
          <w:szCs w:val="24"/>
        </w:rPr>
        <w:t xml:space="preserve">а практика няма никаква разлика между прясно мляко с масленост 3,5% </w:t>
      </w:r>
      <w:r>
        <w:rPr>
          <w:rFonts w:ascii="Times New Roman" w:hAnsi="Times New Roman" w:cs="Times New Roman"/>
          <w:sz w:val="24"/>
          <w:szCs w:val="24"/>
        </w:rPr>
        <w:t>и прясно мляко с масленост 3,6%.</w:t>
      </w:r>
    </w:p>
    <w:p w:rsidR="000034AE" w:rsidRDefault="00BA330E" w:rsidP="00BA33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330E">
        <w:rPr>
          <w:rFonts w:ascii="Times New Roman" w:hAnsi="Times New Roman" w:cs="Times New Roman"/>
          <w:sz w:val="24"/>
          <w:szCs w:val="24"/>
        </w:rPr>
        <w:t>Второто нещо</w:t>
      </w:r>
      <w:r w:rsidR="009008F4">
        <w:rPr>
          <w:rFonts w:ascii="Times New Roman" w:hAnsi="Times New Roman" w:cs="Times New Roman"/>
          <w:sz w:val="24"/>
          <w:szCs w:val="24"/>
        </w:rPr>
        <w:t>,</w:t>
      </w:r>
      <w:r w:rsidRPr="00BA330E">
        <w:rPr>
          <w:rFonts w:ascii="Times New Roman" w:hAnsi="Times New Roman" w:cs="Times New Roman"/>
          <w:sz w:val="24"/>
          <w:szCs w:val="24"/>
        </w:rPr>
        <w:t xml:space="preserve"> което искам да маркирам</w:t>
      </w:r>
      <w:r w:rsidR="009008F4">
        <w:rPr>
          <w:rFonts w:ascii="Times New Roman" w:hAnsi="Times New Roman" w:cs="Times New Roman"/>
          <w:sz w:val="24"/>
          <w:szCs w:val="24"/>
        </w:rPr>
        <w:t>,</w:t>
      </w:r>
      <w:r w:rsidRPr="00BA330E">
        <w:rPr>
          <w:rFonts w:ascii="Times New Roman" w:hAnsi="Times New Roman" w:cs="Times New Roman"/>
          <w:sz w:val="24"/>
          <w:szCs w:val="24"/>
        </w:rPr>
        <w:t xml:space="preserve"> също много сериозно</w:t>
      </w:r>
      <w:r w:rsidR="009008F4">
        <w:rPr>
          <w:rFonts w:ascii="Times New Roman" w:hAnsi="Times New Roman" w:cs="Times New Roman"/>
          <w:sz w:val="24"/>
          <w:szCs w:val="24"/>
        </w:rPr>
        <w:t>,</w:t>
      </w:r>
      <w:r w:rsidRPr="00BA330E">
        <w:rPr>
          <w:rFonts w:ascii="Times New Roman" w:hAnsi="Times New Roman" w:cs="Times New Roman"/>
          <w:sz w:val="24"/>
          <w:szCs w:val="24"/>
        </w:rPr>
        <w:t xml:space="preserve"> в офертата на определени</w:t>
      </w:r>
      <w:r w:rsidR="009008F4">
        <w:rPr>
          <w:rFonts w:ascii="Times New Roman" w:hAnsi="Times New Roman" w:cs="Times New Roman"/>
          <w:sz w:val="24"/>
          <w:szCs w:val="24"/>
        </w:rPr>
        <w:t>я</w:t>
      </w:r>
      <w:r w:rsidRPr="00BA330E">
        <w:rPr>
          <w:rFonts w:ascii="Times New Roman" w:hAnsi="Times New Roman" w:cs="Times New Roman"/>
          <w:sz w:val="24"/>
          <w:szCs w:val="24"/>
        </w:rPr>
        <w:t xml:space="preserve"> за изпълнител участник има несъответствие между предложения продукт би</w:t>
      </w:r>
      <w:r w:rsidR="009008F4">
        <w:rPr>
          <w:rFonts w:ascii="Times New Roman" w:hAnsi="Times New Roman" w:cs="Times New Roman"/>
          <w:sz w:val="24"/>
          <w:szCs w:val="24"/>
        </w:rPr>
        <w:t>о</w:t>
      </w:r>
      <w:r w:rsidRPr="00BA330E">
        <w:rPr>
          <w:rFonts w:ascii="Times New Roman" w:hAnsi="Times New Roman" w:cs="Times New Roman"/>
          <w:sz w:val="24"/>
          <w:szCs w:val="24"/>
        </w:rPr>
        <w:t xml:space="preserve"> краве мляко с масленост 3,6% и изискванията на техническата спецификация</w:t>
      </w:r>
      <w:r w:rsidR="009008F4">
        <w:rPr>
          <w:rFonts w:ascii="Times New Roman" w:hAnsi="Times New Roman" w:cs="Times New Roman"/>
          <w:sz w:val="24"/>
          <w:szCs w:val="24"/>
        </w:rPr>
        <w:t>,</w:t>
      </w:r>
      <w:r w:rsidRPr="00BA330E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9008F4">
        <w:rPr>
          <w:rFonts w:ascii="Times New Roman" w:hAnsi="Times New Roman" w:cs="Times New Roman"/>
          <w:sz w:val="24"/>
          <w:szCs w:val="24"/>
        </w:rPr>
        <w:t>:</w:t>
      </w:r>
      <w:r w:rsidRPr="00BA330E">
        <w:rPr>
          <w:rFonts w:ascii="Times New Roman" w:hAnsi="Times New Roman" w:cs="Times New Roman"/>
          <w:sz w:val="24"/>
          <w:szCs w:val="24"/>
        </w:rPr>
        <w:t xml:space="preserve"> в техническата сп</w:t>
      </w:r>
      <w:r w:rsidR="009008F4">
        <w:rPr>
          <w:rFonts w:ascii="Times New Roman" w:hAnsi="Times New Roman" w:cs="Times New Roman"/>
          <w:sz w:val="24"/>
          <w:szCs w:val="24"/>
        </w:rPr>
        <w:t>ециф</w:t>
      </w:r>
      <w:r w:rsidRPr="00BA330E">
        <w:rPr>
          <w:rFonts w:ascii="Times New Roman" w:hAnsi="Times New Roman" w:cs="Times New Roman"/>
          <w:sz w:val="24"/>
          <w:szCs w:val="24"/>
        </w:rPr>
        <w:t xml:space="preserve">икация има изискване опаковката на продукта да бъде </w:t>
      </w:r>
      <w:proofErr w:type="spellStart"/>
      <w:r w:rsidRPr="00BA330E">
        <w:rPr>
          <w:rFonts w:ascii="Times New Roman" w:hAnsi="Times New Roman" w:cs="Times New Roman"/>
          <w:sz w:val="24"/>
          <w:szCs w:val="24"/>
        </w:rPr>
        <w:t>тетрапак</w:t>
      </w:r>
      <w:proofErr w:type="spellEnd"/>
      <w:r w:rsidRPr="00BA330E">
        <w:rPr>
          <w:rFonts w:ascii="Times New Roman" w:hAnsi="Times New Roman" w:cs="Times New Roman"/>
          <w:sz w:val="24"/>
          <w:szCs w:val="24"/>
        </w:rPr>
        <w:t xml:space="preserve"> кутия или стъклена бутилка</w:t>
      </w:r>
      <w:r w:rsidR="009008F4">
        <w:rPr>
          <w:rFonts w:ascii="Times New Roman" w:hAnsi="Times New Roman" w:cs="Times New Roman"/>
          <w:sz w:val="24"/>
          <w:szCs w:val="24"/>
        </w:rPr>
        <w:t>,</w:t>
      </w:r>
      <w:r w:rsidRPr="00BA330E">
        <w:rPr>
          <w:rFonts w:ascii="Times New Roman" w:hAnsi="Times New Roman" w:cs="Times New Roman"/>
          <w:sz w:val="24"/>
          <w:szCs w:val="24"/>
        </w:rPr>
        <w:t xml:space="preserve"> докато това</w:t>
      </w:r>
      <w:r w:rsidR="009008F4">
        <w:rPr>
          <w:rFonts w:ascii="Times New Roman" w:hAnsi="Times New Roman" w:cs="Times New Roman"/>
          <w:sz w:val="24"/>
          <w:szCs w:val="24"/>
        </w:rPr>
        <w:t>,</w:t>
      </w:r>
      <w:r w:rsidRPr="00BA330E">
        <w:rPr>
          <w:rFonts w:ascii="Times New Roman" w:hAnsi="Times New Roman" w:cs="Times New Roman"/>
          <w:sz w:val="24"/>
          <w:szCs w:val="24"/>
        </w:rPr>
        <w:t xml:space="preserve"> което е предложено от </w:t>
      </w:r>
      <w:r w:rsidR="000034AE" w:rsidRPr="009008F4">
        <w:rPr>
          <w:rFonts w:ascii="Times New Roman" w:hAnsi="Times New Roman" w:cs="Times New Roman"/>
          <w:color w:val="000000" w:themeColor="text1"/>
          <w:sz w:val="24"/>
          <w:szCs w:val="24"/>
        </w:rPr>
        <w:t>ДЗЗД „Ф</w:t>
      </w:r>
      <w:r w:rsidR="000034AE">
        <w:rPr>
          <w:rFonts w:ascii="Times New Roman" w:hAnsi="Times New Roman" w:cs="Times New Roman"/>
          <w:color w:val="000000" w:themeColor="text1"/>
          <w:sz w:val="24"/>
          <w:szCs w:val="24"/>
        </w:rPr>
        <w:t>ана Милк</w:t>
      </w:r>
      <w:r w:rsidR="000034AE" w:rsidRPr="009008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 w:rsidRPr="00BA330E">
        <w:rPr>
          <w:rFonts w:ascii="Times New Roman" w:hAnsi="Times New Roman" w:cs="Times New Roman"/>
          <w:sz w:val="24"/>
          <w:szCs w:val="24"/>
        </w:rPr>
        <w:t>е пластмасова бутилка</w:t>
      </w:r>
      <w:r w:rsidR="000034AE">
        <w:rPr>
          <w:rFonts w:ascii="Times New Roman" w:hAnsi="Times New Roman" w:cs="Times New Roman"/>
          <w:sz w:val="24"/>
          <w:szCs w:val="24"/>
        </w:rPr>
        <w:t xml:space="preserve">, </w:t>
      </w:r>
      <w:r w:rsidRPr="00BA330E">
        <w:rPr>
          <w:rFonts w:ascii="Times New Roman" w:hAnsi="Times New Roman" w:cs="Times New Roman"/>
          <w:sz w:val="24"/>
          <w:szCs w:val="24"/>
        </w:rPr>
        <w:t>то</w:t>
      </w:r>
      <w:r w:rsidR="000034AE">
        <w:rPr>
          <w:rFonts w:ascii="Times New Roman" w:hAnsi="Times New Roman" w:cs="Times New Roman"/>
          <w:sz w:val="24"/>
          <w:szCs w:val="24"/>
        </w:rPr>
        <w:t>е</w:t>
      </w:r>
      <w:r w:rsidRPr="00BA330E">
        <w:rPr>
          <w:rFonts w:ascii="Times New Roman" w:hAnsi="Times New Roman" w:cs="Times New Roman"/>
          <w:sz w:val="24"/>
          <w:szCs w:val="24"/>
        </w:rPr>
        <w:t>с</w:t>
      </w:r>
      <w:r w:rsidR="000034AE">
        <w:rPr>
          <w:rFonts w:ascii="Times New Roman" w:hAnsi="Times New Roman" w:cs="Times New Roman"/>
          <w:sz w:val="24"/>
          <w:szCs w:val="24"/>
        </w:rPr>
        <w:t>т</w:t>
      </w:r>
      <w:r w:rsidRPr="00BA330E">
        <w:rPr>
          <w:rFonts w:ascii="Times New Roman" w:hAnsi="Times New Roman" w:cs="Times New Roman"/>
          <w:sz w:val="24"/>
          <w:szCs w:val="24"/>
        </w:rPr>
        <w:t xml:space="preserve"> имаме пряко несъответствие с техническата спецификация</w:t>
      </w:r>
      <w:r w:rsidR="000034AE">
        <w:rPr>
          <w:rFonts w:ascii="Times New Roman" w:hAnsi="Times New Roman" w:cs="Times New Roman"/>
          <w:sz w:val="24"/>
          <w:szCs w:val="24"/>
        </w:rPr>
        <w:t xml:space="preserve">. </w:t>
      </w:r>
      <w:r w:rsidRPr="00BA330E">
        <w:rPr>
          <w:rFonts w:ascii="Times New Roman" w:hAnsi="Times New Roman" w:cs="Times New Roman"/>
          <w:sz w:val="24"/>
          <w:szCs w:val="24"/>
        </w:rPr>
        <w:t>Същото се вижда много ясно и от снимковия материал</w:t>
      </w:r>
      <w:r w:rsidR="000034AE">
        <w:rPr>
          <w:rFonts w:ascii="Times New Roman" w:hAnsi="Times New Roman" w:cs="Times New Roman"/>
          <w:sz w:val="24"/>
          <w:szCs w:val="24"/>
        </w:rPr>
        <w:t>,</w:t>
      </w:r>
      <w:r w:rsidRPr="00BA330E">
        <w:rPr>
          <w:rFonts w:ascii="Times New Roman" w:hAnsi="Times New Roman" w:cs="Times New Roman"/>
          <w:sz w:val="24"/>
          <w:szCs w:val="24"/>
        </w:rPr>
        <w:t xml:space="preserve"> който е приложен</w:t>
      </w:r>
      <w:r w:rsidR="000034AE">
        <w:rPr>
          <w:rFonts w:ascii="Times New Roman" w:hAnsi="Times New Roman" w:cs="Times New Roman"/>
          <w:sz w:val="24"/>
          <w:szCs w:val="24"/>
        </w:rPr>
        <w:t xml:space="preserve"> към офертата на спечелилия участник</w:t>
      </w:r>
      <w:r w:rsidRPr="00BA330E">
        <w:rPr>
          <w:rFonts w:ascii="Times New Roman" w:hAnsi="Times New Roman" w:cs="Times New Roman"/>
          <w:sz w:val="24"/>
          <w:szCs w:val="24"/>
        </w:rPr>
        <w:t xml:space="preserve">. Там </w:t>
      </w:r>
      <w:r w:rsidR="000034AE">
        <w:rPr>
          <w:rFonts w:ascii="Times New Roman" w:hAnsi="Times New Roman" w:cs="Times New Roman"/>
          <w:sz w:val="24"/>
          <w:szCs w:val="24"/>
        </w:rPr>
        <w:t>е м</w:t>
      </w:r>
      <w:r w:rsidRPr="00BA330E">
        <w:rPr>
          <w:rFonts w:ascii="Times New Roman" w:hAnsi="Times New Roman" w:cs="Times New Roman"/>
          <w:sz w:val="24"/>
          <w:szCs w:val="24"/>
        </w:rPr>
        <w:t>ного ясно</w:t>
      </w:r>
      <w:r w:rsidR="000034AE">
        <w:rPr>
          <w:rFonts w:ascii="Times New Roman" w:hAnsi="Times New Roman" w:cs="Times New Roman"/>
          <w:sz w:val="24"/>
          <w:szCs w:val="24"/>
        </w:rPr>
        <w:t>,</w:t>
      </w:r>
      <w:r w:rsidRPr="00BA330E">
        <w:rPr>
          <w:rFonts w:ascii="Times New Roman" w:hAnsi="Times New Roman" w:cs="Times New Roman"/>
          <w:sz w:val="24"/>
          <w:szCs w:val="24"/>
        </w:rPr>
        <w:t xml:space="preserve"> че това е пластмасова бутилка</w:t>
      </w:r>
      <w:r w:rsidR="000034AE">
        <w:rPr>
          <w:rFonts w:ascii="Times New Roman" w:hAnsi="Times New Roman" w:cs="Times New Roman"/>
          <w:sz w:val="24"/>
          <w:szCs w:val="24"/>
        </w:rPr>
        <w:t>.</w:t>
      </w:r>
      <w:r w:rsidRPr="00BA33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34AE" w:rsidRDefault="00BA330E" w:rsidP="00BA33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330E">
        <w:rPr>
          <w:rFonts w:ascii="Times New Roman" w:hAnsi="Times New Roman" w:cs="Times New Roman"/>
          <w:sz w:val="24"/>
          <w:szCs w:val="24"/>
        </w:rPr>
        <w:t>Считам</w:t>
      </w:r>
      <w:r w:rsidR="000034AE">
        <w:rPr>
          <w:rFonts w:ascii="Times New Roman" w:hAnsi="Times New Roman" w:cs="Times New Roman"/>
          <w:sz w:val="24"/>
          <w:szCs w:val="24"/>
        </w:rPr>
        <w:t>,</w:t>
      </w:r>
      <w:r w:rsidRPr="00BA330E">
        <w:rPr>
          <w:rFonts w:ascii="Times New Roman" w:hAnsi="Times New Roman" w:cs="Times New Roman"/>
          <w:sz w:val="24"/>
          <w:szCs w:val="24"/>
        </w:rPr>
        <w:t xml:space="preserve"> че от изложеното води до </w:t>
      </w:r>
      <w:r w:rsidR="000034AE">
        <w:rPr>
          <w:rFonts w:ascii="Times New Roman" w:hAnsi="Times New Roman" w:cs="Times New Roman"/>
          <w:sz w:val="24"/>
          <w:szCs w:val="24"/>
        </w:rPr>
        <w:t>не</w:t>
      </w:r>
      <w:r w:rsidRPr="00BA330E">
        <w:rPr>
          <w:rFonts w:ascii="Times New Roman" w:hAnsi="Times New Roman" w:cs="Times New Roman"/>
          <w:sz w:val="24"/>
          <w:szCs w:val="24"/>
        </w:rPr>
        <w:t>съмнени</w:t>
      </w:r>
      <w:r w:rsidR="000034AE">
        <w:rPr>
          <w:rFonts w:ascii="Times New Roman" w:hAnsi="Times New Roman" w:cs="Times New Roman"/>
          <w:sz w:val="24"/>
          <w:szCs w:val="24"/>
        </w:rPr>
        <w:t>я</w:t>
      </w:r>
      <w:r w:rsidRPr="00BA330E">
        <w:rPr>
          <w:rFonts w:ascii="Times New Roman" w:hAnsi="Times New Roman" w:cs="Times New Roman"/>
          <w:sz w:val="24"/>
          <w:szCs w:val="24"/>
        </w:rPr>
        <w:t xml:space="preserve"> извод</w:t>
      </w:r>
      <w:r w:rsidR="000034AE">
        <w:rPr>
          <w:rFonts w:ascii="Times New Roman" w:hAnsi="Times New Roman" w:cs="Times New Roman"/>
          <w:sz w:val="24"/>
          <w:szCs w:val="24"/>
        </w:rPr>
        <w:t>,</w:t>
      </w:r>
      <w:r w:rsidRPr="00BA330E">
        <w:rPr>
          <w:rFonts w:ascii="Times New Roman" w:hAnsi="Times New Roman" w:cs="Times New Roman"/>
          <w:sz w:val="24"/>
          <w:szCs w:val="24"/>
        </w:rPr>
        <w:t xml:space="preserve"> че </w:t>
      </w:r>
      <w:r w:rsidR="000034AE" w:rsidRPr="009008F4">
        <w:rPr>
          <w:rFonts w:ascii="Times New Roman" w:hAnsi="Times New Roman" w:cs="Times New Roman"/>
          <w:color w:val="000000" w:themeColor="text1"/>
          <w:sz w:val="24"/>
          <w:szCs w:val="24"/>
        </w:rPr>
        <w:t>ДЗЗД „Ф</w:t>
      </w:r>
      <w:r w:rsidR="000034AE">
        <w:rPr>
          <w:rFonts w:ascii="Times New Roman" w:hAnsi="Times New Roman" w:cs="Times New Roman"/>
          <w:color w:val="000000" w:themeColor="text1"/>
          <w:sz w:val="24"/>
          <w:szCs w:val="24"/>
        </w:rPr>
        <w:t>ана Милк</w:t>
      </w:r>
      <w:r w:rsidR="000034AE" w:rsidRPr="009008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 w:rsidRPr="00BA330E">
        <w:rPr>
          <w:rFonts w:ascii="Times New Roman" w:hAnsi="Times New Roman" w:cs="Times New Roman"/>
          <w:sz w:val="24"/>
          <w:szCs w:val="24"/>
        </w:rPr>
        <w:t>е следвал</w:t>
      </w:r>
      <w:r w:rsidR="000034AE">
        <w:rPr>
          <w:rFonts w:ascii="Times New Roman" w:hAnsi="Times New Roman" w:cs="Times New Roman"/>
          <w:sz w:val="24"/>
          <w:szCs w:val="24"/>
        </w:rPr>
        <w:t>о</w:t>
      </w:r>
      <w:r w:rsidRPr="00BA330E">
        <w:rPr>
          <w:rFonts w:ascii="Times New Roman" w:hAnsi="Times New Roman" w:cs="Times New Roman"/>
          <w:sz w:val="24"/>
          <w:szCs w:val="24"/>
        </w:rPr>
        <w:t xml:space="preserve"> да бъде отстранено</w:t>
      </w:r>
      <w:r w:rsidR="000034AE">
        <w:rPr>
          <w:rFonts w:ascii="Times New Roman" w:hAnsi="Times New Roman" w:cs="Times New Roman"/>
          <w:sz w:val="24"/>
          <w:szCs w:val="24"/>
        </w:rPr>
        <w:t xml:space="preserve"> </w:t>
      </w:r>
      <w:r w:rsidRPr="00BA330E">
        <w:rPr>
          <w:rFonts w:ascii="Times New Roman" w:hAnsi="Times New Roman" w:cs="Times New Roman"/>
          <w:sz w:val="24"/>
          <w:szCs w:val="24"/>
        </w:rPr>
        <w:t>о</w:t>
      </w:r>
      <w:r w:rsidR="000034AE">
        <w:rPr>
          <w:rFonts w:ascii="Times New Roman" w:hAnsi="Times New Roman" w:cs="Times New Roman"/>
          <w:sz w:val="24"/>
          <w:szCs w:val="24"/>
        </w:rPr>
        <w:t>т</w:t>
      </w:r>
      <w:r w:rsidRPr="00BA330E">
        <w:rPr>
          <w:rFonts w:ascii="Times New Roman" w:hAnsi="Times New Roman" w:cs="Times New Roman"/>
          <w:sz w:val="24"/>
          <w:szCs w:val="24"/>
        </w:rPr>
        <w:t xml:space="preserve"> участие в тази обществена поръчка</w:t>
      </w:r>
      <w:r w:rsidR="000034AE">
        <w:rPr>
          <w:rFonts w:ascii="Times New Roman" w:hAnsi="Times New Roman" w:cs="Times New Roman"/>
          <w:sz w:val="24"/>
          <w:szCs w:val="24"/>
        </w:rPr>
        <w:t>. М</w:t>
      </w:r>
      <w:r w:rsidRPr="00BA330E">
        <w:rPr>
          <w:rFonts w:ascii="Times New Roman" w:hAnsi="Times New Roman" w:cs="Times New Roman"/>
          <w:sz w:val="24"/>
          <w:szCs w:val="24"/>
        </w:rPr>
        <w:t>оля да ни бъдат присъдени всички разнос</w:t>
      </w:r>
      <w:r w:rsidR="00C02540">
        <w:rPr>
          <w:rFonts w:ascii="Times New Roman" w:hAnsi="Times New Roman" w:cs="Times New Roman"/>
          <w:sz w:val="24"/>
          <w:szCs w:val="24"/>
        </w:rPr>
        <w:t>ки</w:t>
      </w:r>
      <w:r w:rsidR="000034AE">
        <w:rPr>
          <w:rFonts w:ascii="Times New Roman" w:hAnsi="Times New Roman" w:cs="Times New Roman"/>
          <w:sz w:val="24"/>
          <w:szCs w:val="24"/>
        </w:rPr>
        <w:t>,</w:t>
      </w:r>
      <w:r w:rsidRPr="00BA330E">
        <w:rPr>
          <w:rFonts w:ascii="Times New Roman" w:hAnsi="Times New Roman" w:cs="Times New Roman"/>
          <w:sz w:val="24"/>
          <w:szCs w:val="24"/>
        </w:rPr>
        <w:t xml:space="preserve"> които са сторени в настоящото производство</w:t>
      </w:r>
      <w:r w:rsidR="000034AE">
        <w:rPr>
          <w:rFonts w:ascii="Times New Roman" w:hAnsi="Times New Roman" w:cs="Times New Roman"/>
          <w:sz w:val="24"/>
          <w:szCs w:val="24"/>
        </w:rPr>
        <w:t>,</w:t>
      </w:r>
      <w:r w:rsidRPr="00BA330E">
        <w:rPr>
          <w:rFonts w:ascii="Times New Roman" w:hAnsi="Times New Roman" w:cs="Times New Roman"/>
          <w:sz w:val="24"/>
          <w:szCs w:val="24"/>
        </w:rPr>
        <w:t xml:space="preserve"> за което представям списък на разноските ведно с д</w:t>
      </w:r>
      <w:r w:rsidR="000034AE">
        <w:rPr>
          <w:rFonts w:ascii="Times New Roman" w:hAnsi="Times New Roman" w:cs="Times New Roman"/>
          <w:sz w:val="24"/>
          <w:szCs w:val="24"/>
        </w:rPr>
        <w:t xml:space="preserve">оговор за правна </w:t>
      </w:r>
      <w:r w:rsidRPr="00BA330E">
        <w:rPr>
          <w:rFonts w:ascii="Times New Roman" w:hAnsi="Times New Roman" w:cs="Times New Roman"/>
          <w:sz w:val="24"/>
          <w:szCs w:val="24"/>
        </w:rPr>
        <w:t>защита и съдействие</w:t>
      </w:r>
      <w:r w:rsidR="000034AE">
        <w:rPr>
          <w:rFonts w:ascii="Times New Roman" w:hAnsi="Times New Roman" w:cs="Times New Roman"/>
          <w:sz w:val="24"/>
          <w:szCs w:val="24"/>
        </w:rPr>
        <w:t xml:space="preserve">, </w:t>
      </w:r>
      <w:r w:rsidRPr="00BA330E">
        <w:rPr>
          <w:rFonts w:ascii="Times New Roman" w:hAnsi="Times New Roman" w:cs="Times New Roman"/>
          <w:sz w:val="24"/>
          <w:szCs w:val="24"/>
        </w:rPr>
        <w:t xml:space="preserve">както и доказателства за извършеното плащане и не знам вече </w:t>
      </w:r>
      <w:r w:rsidR="000034AE">
        <w:rPr>
          <w:rFonts w:ascii="Times New Roman" w:hAnsi="Times New Roman" w:cs="Times New Roman"/>
          <w:sz w:val="24"/>
          <w:szCs w:val="24"/>
        </w:rPr>
        <w:t>д</w:t>
      </w:r>
      <w:r w:rsidRPr="00BA330E">
        <w:rPr>
          <w:rFonts w:ascii="Times New Roman" w:hAnsi="Times New Roman" w:cs="Times New Roman"/>
          <w:sz w:val="24"/>
          <w:szCs w:val="24"/>
        </w:rPr>
        <w:t xml:space="preserve">али и другите страни са претендирали адвокатско възнаграждение. </w:t>
      </w:r>
    </w:p>
    <w:p w:rsidR="000034AE" w:rsidRDefault="000034AE" w:rsidP="00BA33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34AE" w:rsidRPr="005D01BE" w:rsidRDefault="000034AE" w:rsidP="000034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C449AF" w:rsidRPr="00C449AF" w:rsidRDefault="000034AE" w:rsidP="00C449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C449AF" w:rsidRPr="00C449AF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</w:t>
      </w:r>
      <w:r w:rsidR="00C449AF">
        <w:rPr>
          <w:rFonts w:ascii="Times New Roman" w:hAnsi="Times New Roman" w:cs="Times New Roman"/>
          <w:sz w:val="24"/>
          <w:szCs w:val="24"/>
        </w:rPr>
        <w:t>претендира</w:t>
      </w:r>
      <w:r w:rsidR="00C449AF" w:rsidRPr="00C449AF">
        <w:rPr>
          <w:rFonts w:ascii="Times New Roman" w:hAnsi="Times New Roman" w:cs="Times New Roman"/>
          <w:sz w:val="24"/>
          <w:szCs w:val="24"/>
        </w:rPr>
        <w:t xml:space="preserve"> адвокатско възнаграждение в размер на EUR 1200.</w:t>
      </w:r>
    </w:p>
    <w:p w:rsidR="000034AE" w:rsidRDefault="00C449AF" w:rsidP="00C449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49AF">
        <w:rPr>
          <w:rFonts w:ascii="Times New Roman" w:hAnsi="Times New Roman" w:cs="Times New Roman"/>
          <w:sz w:val="24"/>
          <w:szCs w:val="24"/>
        </w:rPr>
        <w:t>При условията на евентуалност прави възражение за прекомерност на възнаграждение над EUR 1200.</w:t>
      </w:r>
    </w:p>
    <w:p w:rsidR="000034AE" w:rsidRDefault="000034AE" w:rsidP="00BA33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49AF" w:rsidRPr="00D67306" w:rsidRDefault="00C449AF" w:rsidP="00C449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709AD" w:rsidRDefault="00C449AF" w:rsidP="00C449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A330E" w:rsidRPr="00BA330E">
        <w:rPr>
          <w:rFonts w:ascii="Times New Roman" w:hAnsi="Times New Roman" w:cs="Times New Roman"/>
          <w:sz w:val="24"/>
          <w:szCs w:val="24"/>
        </w:rPr>
        <w:t>з правя същото възражение за прекомернос</w:t>
      </w:r>
      <w:r w:rsidR="00C02540">
        <w:rPr>
          <w:rFonts w:ascii="Times New Roman" w:hAnsi="Times New Roman" w:cs="Times New Roman"/>
          <w:sz w:val="24"/>
          <w:szCs w:val="24"/>
        </w:rPr>
        <w:t>т к</w:t>
      </w:r>
      <w:r w:rsidR="00BA330E" w:rsidRPr="00BA330E">
        <w:rPr>
          <w:rFonts w:ascii="Times New Roman" w:hAnsi="Times New Roman" w:cs="Times New Roman"/>
          <w:sz w:val="24"/>
          <w:szCs w:val="24"/>
        </w:rPr>
        <w:t>ъм неговото адвокатско възнаграждение.</w:t>
      </w:r>
    </w:p>
    <w:p w:rsidR="00B709AD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9AD" w:rsidRPr="005D01BE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B709AD" w:rsidRPr="0026499C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B709AD" w:rsidRPr="0026499C" w:rsidRDefault="00B709AD" w:rsidP="00B709A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09AD" w:rsidRPr="0026499C" w:rsidRDefault="00B709AD" w:rsidP="00B709A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709AD" w:rsidRPr="0026499C" w:rsidRDefault="00B709AD" w:rsidP="00B70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709AD" w:rsidRPr="0026499C" w:rsidRDefault="00B709AD" w:rsidP="00B709A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9AD" w:rsidRPr="0026499C" w:rsidRDefault="00B709AD" w:rsidP="00B709A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9AD" w:rsidRPr="0026499C" w:rsidRDefault="00B709AD" w:rsidP="00B709A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9AD" w:rsidRPr="0026499C" w:rsidRDefault="00B709AD" w:rsidP="00B709A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9AD" w:rsidRPr="0026499C" w:rsidRDefault="00B709AD" w:rsidP="00B709AD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709AD" w:rsidRPr="0026499C" w:rsidRDefault="00B709AD" w:rsidP="00B709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9AD" w:rsidRPr="0026499C" w:rsidRDefault="00B709AD" w:rsidP="00B709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709AD" w:rsidRDefault="00B709AD" w:rsidP="00B709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9AD" w:rsidRPr="0026499C" w:rsidRDefault="00B709AD" w:rsidP="00B709A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9AD" w:rsidRPr="0026499C" w:rsidRDefault="00B709AD" w:rsidP="00B709A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709AD" w:rsidRPr="0026499C" w:rsidRDefault="00B709AD" w:rsidP="00B709A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64519" w:rsidRDefault="00B709AD" w:rsidP="00C02540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6451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09F" w:rsidRDefault="00B1309F">
      <w:pPr>
        <w:spacing w:after="0" w:line="240" w:lineRule="auto"/>
      </w:pPr>
      <w:r>
        <w:separator/>
      </w:r>
    </w:p>
  </w:endnote>
  <w:endnote w:type="continuationSeparator" w:id="0">
    <w:p w:rsidR="00B1309F" w:rsidRDefault="00B13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5B235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02540">
      <w:rPr>
        <w:noProof/>
      </w:rPr>
      <w:t>3</w:t>
    </w:r>
    <w:r>
      <w:rPr>
        <w:noProof/>
      </w:rPr>
      <w:fldChar w:fldCharType="end"/>
    </w:r>
  </w:p>
  <w:p w:rsidR="00CB19D2" w:rsidRDefault="00B130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09F" w:rsidRDefault="00B1309F">
      <w:pPr>
        <w:spacing w:after="0" w:line="240" w:lineRule="auto"/>
      </w:pPr>
      <w:r>
        <w:separator/>
      </w:r>
    </w:p>
  </w:footnote>
  <w:footnote w:type="continuationSeparator" w:id="0">
    <w:p w:rsidR="00B1309F" w:rsidRDefault="00B130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9AD"/>
    <w:rsid w:val="000034AE"/>
    <w:rsid w:val="000A67FB"/>
    <w:rsid w:val="003218F0"/>
    <w:rsid w:val="00591F13"/>
    <w:rsid w:val="005B2358"/>
    <w:rsid w:val="009008F4"/>
    <w:rsid w:val="00964519"/>
    <w:rsid w:val="00B1309F"/>
    <w:rsid w:val="00B709AD"/>
    <w:rsid w:val="00BA330E"/>
    <w:rsid w:val="00C02540"/>
    <w:rsid w:val="00C449AF"/>
    <w:rsid w:val="00F4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9DAB7"/>
  <w15:chartTrackingRefBased/>
  <w15:docId w15:val="{A508F87D-5639-42DF-88C2-024F029A4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9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70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9AD"/>
  </w:style>
  <w:style w:type="paragraph" w:styleId="BalloonText">
    <w:name w:val="Balloon Text"/>
    <w:basedOn w:val="Normal"/>
    <w:link w:val="BalloonTextChar"/>
    <w:uiPriority w:val="99"/>
    <w:semiHidden/>
    <w:unhideWhenUsed/>
    <w:rsid w:val="00C025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5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711</Words>
  <Characters>4055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2026-02-11T12:35:00Z</cp:lastPrinted>
  <dcterms:created xsi:type="dcterms:W3CDTF">2026-02-10T07:59:00Z</dcterms:created>
  <dcterms:modified xsi:type="dcterms:W3CDTF">2026-02-11T12:35:00Z</dcterms:modified>
</cp:coreProperties>
</file>